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209" w:tblpY="-182"/>
        <w:tblOverlap w:val="never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6"/>
        <w:gridCol w:w="4961"/>
      </w:tblGrid>
      <w:tr w:rsidR="00443C54" w:rsidRPr="00443C54" w:rsidTr="00443C54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C54" w:rsidRPr="00443C54" w:rsidRDefault="00443C54" w:rsidP="00443C54">
            <w:pPr>
              <w:jc w:val="center"/>
              <w:rPr>
                <w:rFonts w:eastAsia="Calibri"/>
                <w:w w:val="100"/>
                <w:lang w:eastAsia="en-US"/>
              </w:rPr>
            </w:pPr>
            <w:r w:rsidRPr="00443C54">
              <w:rPr>
                <w:rFonts w:eastAsia="Calibri"/>
                <w:w w:val="100"/>
                <w:lang w:eastAsia="en-US"/>
              </w:rPr>
              <w:t>ПРИНЯТО</w:t>
            </w:r>
          </w:p>
          <w:p w:rsidR="00443C54" w:rsidRPr="00443C54" w:rsidRDefault="00443C54" w:rsidP="00443C54">
            <w:pPr>
              <w:jc w:val="center"/>
              <w:rPr>
                <w:rFonts w:eastAsia="Calibri"/>
                <w:w w:val="100"/>
                <w:lang w:eastAsia="en-US"/>
              </w:rPr>
            </w:pPr>
            <w:r w:rsidRPr="00443C54">
              <w:rPr>
                <w:rFonts w:eastAsia="Calibri"/>
                <w:w w:val="100"/>
                <w:lang w:eastAsia="en-US"/>
              </w:rPr>
              <w:t>педагогическим советом</w:t>
            </w:r>
          </w:p>
          <w:p w:rsidR="00443C54" w:rsidRPr="00443C54" w:rsidRDefault="00443C54" w:rsidP="00443C54">
            <w:pPr>
              <w:jc w:val="center"/>
              <w:rPr>
                <w:rFonts w:eastAsia="Calibri"/>
                <w:w w:val="100"/>
                <w:lang w:eastAsia="en-US"/>
              </w:rPr>
            </w:pPr>
            <w:r>
              <w:rPr>
                <w:rFonts w:eastAsia="Calibri"/>
                <w:w w:val="100"/>
                <w:lang w:eastAsia="en-US"/>
              </w:rPr>
              <w:t>от  ________________201___</w:t>
            </w:r>
            <w:r w:rsidRPr="00443C54">
              <w:rPr>
                <w:rFonts w:eastAsia="Calibri"/>
                <w:w w:val="100"/>
                <w:lang w:eastAsia="en-US"/>
              </w:rPr>
              <w:t>  года</w:t>
            </w:r>
          </w:p>
          <w:p w:rsidR="00443C54" w:rsidRPr="00443C54" w:rsidRDefault="00443C54" w:rsidP="00443C54">
            <w:pPr>
              <w:jc w:val="center"/>
              <w:rPr>
                <w:rFonts w:eastAsia="Calibri"/>
                <w:w w:val="100"/>
                <w:lang w:eastAsia="en-US"/>
              </w:rPr>
            </w:pPr>
            <w:r>
              <w:rPr>
                <w:rFonts w:eastAsia="Calibri"/>
                <w:w w:val="100"/>
                <w:lang w:eastAsia="en-US"/>
              </w:rPr>
              <w:t>протокол   №______</w:t>
            </w:r>
          </w:p>
          <w:p w:rsidR="00443C54" w:rsidRPr="00443C54" w:rsidRDefault="00443C54" w:rsidP="00443C54">
            <w:pPr>
              <w:jc w:val="center"/>
              <w:rPr>
                <w:rFonts w:eastAsia="Calibri"/>
                <w:w w:val="100"/>
                <w:lang w:eastAsia="en-US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54" w:rsidRPr="00443C54" w:rsidRDefault="00443C54" w:rsidP="00443C54">
            <w:pPr>
              <w:jc w:val="center"/>
              <w:rPr>
                <w:rFonts w:eastAsia="Calibri"/>
                <w:w w:val="100"/>
                <w:lang w:eastAsia="en-US"/>
              </w:rPr>
            </w:pPr>
            <w:r w:rsidRPr="00443C54">
              <w:rPr>
                <w:rFonts w:eastAsia="Calibri"/>
                <w:w w:val="100"/>
                <w:lang w:eastAsia="en-US"/>
              </w:rPr>
              <w:t>УТВЕРЖДЕНО</w:t>
            </w:r>
          </w:p>
          <w:p w:rsidR="00443C54" w:rsidRPr="00443C54" w:rsidRDefault="00443C54" w:rsidP="00443C54">
            <w:pPr>
              <w:jc w:val="center"/>
              <w:rPr>
                <w:rFonts w:eastAsia="Calibri"/>
                <w:w w:val="100"/>
                <w:lang w:eastAsia="en-US"/>
              </w:rPr>
            </w:pPr>
            <w:r w:rsidRPr="00443C54">
              <w:rPr>
                <w:rFonts w:eastAsia="Calibri"/>
                <w:w w:val="100"/>
                <w:lang w:eastAsia="en-US"/>
              </w:rPr>
              <w:t>и введено в действие</w:t>
            </w:r>
          </w:p>
          <w:p w:rsidR="00443C54" w:rsidRPr="00443C54" w:rsidRDefault="00443C54" w:rsidP="00443C54">
            <w:pPr>
              <w:jc w:val="center"/>
              <w:rPr>
                <w:rFonts w:eastAsia="Calibri"/>
                <w:w w:val="100"/>
                <w:lang w:eastAsia="en-US"/>
              </w:rPr>
            </w:pPr>
            <w:r>
              <w:rPr>
                <w:rFonts w:eastAsia="Calibri"/>
                <w:w w:val="100"/>
                <w:lang w:eastAsia="en-US"/>
              </w:rPr>
              <w:t>приказом директора №______ от  ____________201___</w:t>
            </w:r>
            <w:r w:rsidRPr="00443C54">
              <w:rPr>
                <w:rFonts w:eastAsia="Calibri"/>
                <w:w w:val="100"/>
                <w:lang w:eastAsia="en-US"/>
              </w:rPr>
              <w:t> года</w:t>
            </w:r>
          </w:p>
          <w:p w:rsidR="00443C54" w:rsidRPr="00443C54" w:rsidRDefault="00443C54" w:rsidP="00443C54">
            <w:pPr>
              <w:jc w:val="center"/>
              <w:rPr>
                <w:rFonts w:eastAsia="Calibri"/>
                <w:w w:val="100"/>
                <w:lang w:eastAsia="en-US"/>
              </w:rPr>
            </w:pPr>
            <w:r w:rsidRPr="00443C54">
              <w:rPr>
                <w:rFonts w:eastAsia="Calibri"/>
                <w:w w:val="100"/>
                <w:lang w:eastAsia="en-US"/>
              </w:rPr>
              <w:t xml:space="preserve">Директор _________ </w:t>
            </w:r>
            <w:proofErr w:type="spellStart"/>
            <w:r w:rsidRPr="00443C54">
              <w:rPr>
                <w:rFonts w:eastAsia="Calibri"/>
                <w:w w:val="100"/>
                <w:lang w:eastAsia="en-US"/>
              </w:rPr>
              <w:t>Е.И.Паишева</w:t>
            </w:r>
            <w:proofErr w:type="spellEnd"/>
            <w:r w:rsidRPr="00443C54">
              <w:rPr>
                <w:rFonts w:eastAsia="Calibri"/>
                <w:w w:val="100"/>
                <w:lang w:eastAsia="en-US"/>
              </w:rPr>
              <w:t xml:space="preserve">                                        </w:t>
            </w:r>
          </w:p>
        </w:tc>
      </w:tr>
    </w:tbl>
    <w:p w:rsidR="00443C54" w:rsidRDefault="00443C54" w:rsidP="00443C54">
      <w:pPr>
        <w:shd w:val="clear" w:color="auto" w:fill="FFFFFF"/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w w:val="100"/>
          <w:sz w:val="32"/>
          <w:szCs w:val="32"/>
        </w:rPr>
      </w:pPr>
    </w:p>
    <w:p w:rsidR="00443C54" w:rsidRDefault="00443C54" w:rsidP="00443C54">
      <w:pPr>
        <w:shd w:val="clear" w:color="auto" w:fill="FFFFFF"/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w w:val="100"/>
          <w:sz w:val="32"/>
          <w:szCs w:val="32"/>
        </w:rPr>
      </w:pPr>
    </w:p>
    <w:p w:rsidR="00443C54" w:rsidRDefault="00443C54" w:rsidP="00443C54">
      <w:pPr>
        <w:shd w:val="clear" w:color="auto" w:fill="FFFFFF"/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w w:val="100"/>
          <w:sz w:val="32"/>
          <w:szCs w:val="32"/>
        </w:rPr>
      </w:pPr>
    </w:p>
    <w:p w:rsidR="00443C54" w:rsidRPr="00443C54" w:rsidRDefault="00443C54" w:rsidP="00443C5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w w:val="100"/>
        </w:rPr>
      </w:pPr>
      <w:r w:rsidRPr="00443C54">
        <w:rPr>
          <w:b/>
          <w:bCs/>
          <w:color w:val="000000"/>
          <w:w w:val="100"/>
        </w:rPr>
        <w:t xml:space="preserve">ПОЛОЖЕНИЕ </w:t>
      </w:r>
    </w:p>
    <w:p w:rsidR="00443C54" w:rsidRPr="00443C54" w:rsidRDefault="00443C54" w:rsidP="00443C54">
      <w:pPr>
        <w:pStyle w:val="ParagraphStyle"/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о родительском комитете  МБОУ «</w:t>
      </w:r>
      <w:proofErr w:type="spellStart"/>
      <w:r>
        <w:rPr>
          <w:rFonts w:ascii="Times New Roman" w:hAnsi="Times New Roman"/>
          <w:b/>
          <w:bCs/>
        </w:rPr>
        <w:t>Верхнекондратинская</w:t>
      </w:r>
      <w:proofErr w:type="spellEnd"/>
      <w:r>
        <w:rPr>
          <w:rFonts w:ascii="Times New Roman" w:hAnsi="Times New Roman"/>
          <w:b/>
          <w:bCs/>
        </w:rPr>
        <w:t xml:space="preserve"> основная общеобразовательная школа» </w:t>
      </w:r>
      <w:proofErr w:type="spellStart"/>
      <w:r>
        <w:rPr>
          <w:rFonts w:ascii="Times New Roman" w:hAnsi="Times New Roman"/>
          <w:b/>
          <w:bCs/>
        </w:rPr>
        <w:t>Чистопольского</w:t>
      </w:r>
      <w:proofErr w:type="spellEnd"/>
      <w:r>
        <w:rPr>
          <w:rFonts w:ascii="Times New Roman" w:hAnsi="Times New Roman"/>
          <w:b/>
          <w:bCs/>
        </w:rPr>
        <w:t xml:space="preserve"> муниципального района РТ</w:t>
      </w:r>
    </w:p>
    <w:p w:rsidR="00443C54" w:rsidRDefault="00443C54" w:rsidP="00443C54">
      <w:pPr>
        <w:shd w:val="clear" w:color="auto" w:fill="FFFFFF"/>
        <w:autoSpaceDE w:val="0"/>
        <w:autoSpaceDN w:val="0"/>
        <w:adjustRightInd w:val="0"/>
        <w:jc w:val="right"/>
        <w:rPr>
          <w:rFonts w:ascii="Arial" w:hAnsi="Arial" w:cs="Arial"/>
          <w:color w:val="000000"/>
          <w:w w:val="100"/>
        </w:rPr>
      </w:pPr>
      <w:r>
        <w:rPr>
          <w:rFonts w:ascii="Arial" w:hAnsi="Arial" w:cs="Arial"/>
          <w:color w:val="000000"/>
          <w:w w:val="100"/>
        </w:rPr>
        <w:t xml:space="preserve">                                                                                                  </w:t>
      </w:r>
      <w:r>
        <w:rPr>
          <w:rFonts w:ascii="Arial" w:hAnsi="Arial" w:cs="Arial"/>
          <w:color w:val="000000"/>
          <w:w w:val="100"/>
        </w:rPr>
        <w:t xml:space="preserve"> </w:t>
      </w:r>
    </w:p>
    <w:p w:rsidR="00443C54" w:rsidRPr="004D15D2" w:rsidRDefault="00443C54" w:rsidP="00443C54">
      <w:pPr>
        <w:pStyle w:val="ParagraphStyle"/>
        <w:spacing w:line="360" w:lineRule="auto"/>
        <w:rPr>
          <w:rStyle w:val="Normaltext"/>
          <w:sz w:val="24"/>
          <w:szCs w:val="24"/>
        </w:rPr>
      </w:pPr>
    </w:p>
    <w:p w:rsidR="00443C54" w:rsidRPr="000214C4" w:rsidRDefault="00443C54" w:rsidP="00443C54">
      <w:pPr>
        <w:pStyle w:val="ParagraphStyle"/>
        <w:spacing w:line="360" w:lineRule="auto"/>
        <w:jc w:val="both"/>
        <w:rPr>
          <w:rFonts w:ascii="Times New Roman" w:hAnsi="Times New Roman"/>
          <w:b/>
          <w:bCs/>
        </w:rPr>
      </w:pPr>
      <w:r w:rsidRPr="000214C4">
        <w:rPr>
          <w:rFonts w:ascii="Times New Roman" w:hAnsi="Times New Roman"/>
          <w:b/>
          <w:bCs/>
        </w:rPr>
        <w:t>1. Общие положения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t>1.1.</w:t>
      </w:r>
      <w:r w:rsidRPr="00443C54">
        <w:rPr>
          <w:rStyle w:val="Normaltext"/>
          <w:rFonts w:ascii="Times New Roman" w:hAnsi="Times New Roman" w:cs="Times New Roman"/>
          <w:sz w:val="24"/>
          <w:szCs w:val="24"/>
        </w:rPr>
        <w:t xml:space="preserve">Настоящее Положение регламентирует деятельность родительского комитета как органа самоуправления </w:t>
      </w:r>
      <w:r>
        <w:rPr>
          <w:rStyle w:val="Normaltext"/>
          <w:rFonts w:ascii="Times New Roman" w:hAnsi="Times New Roman" w:cs="Times New Roman"/>
          <w:sz w:val="24"/>
          <w:szCs w:val="24"/>
        </w:rPr>
        <w:t xml:space="preserve"> </w:t>
      </w:r>
      <w:r w:rsidRPr="00443C54">
        <w:rPr>
          <w:rFonts w:ascii="Times New Roman" w:hAnsi="Times New Roman"/>
          <w:bCs/>
        </w:rPr>
        <w:t>МБОУ «</w:t>
      </w:r>
      <w:proofErr w:type="spellStart"/>
      <w:r w:rsidRPr="00443C54">
        <w:rPr>
          <w:rFonts w:ascii="Times New Roman" w:hAnsi="Times New Roman"/>
          <w:bCs/>
        </w:rPr>
        <w:t>Верхнекондратинская</w:t>
      </w:r>
      <w:proofErr w:type="spellEnd"/>
      <w:r w:rsidRPr="00443C54">
        <w:rPr>
          <w:rFonts w:ascii="Times New Roman" w:hAnsi="Times New Roman"/>
          <w:bCs/>
        </w:rPr>
        <w:t xml:space="preserve"> основная общеобразовательная школа»</w:t>
      </w:r>
      <w:r>
        <w:rPr>
          <w:rFonts w:ascii="Times New Roman" w:hAnsi="Times New Roman"/>
          <w:bCs/>
        </w:rPr>
        <w:t>.</w:t>
      </w:r>
      <w:r w:rsidRPr="00443C54">
        <w:rPr>
          <w:rFonts w:ascii="Times New Roman" w:hAnsi="Times New Roman"/>
          <w:bCs/>
        </w:rPr>
        <w:t xml:space="preserve"> </w:t>
      </w:r>
      <w:r w:rsidRPr="00443C54">
        <w:rPr>
          <w:rStyle w:val="Normaltext"/>
          <w:rFonts w:ascii="Times New Roman" w:hAnsi="Times New Roman" w:cs="Times New Roman"/>
          <w:sz w:val="24"/>
          <w:szCs w:val="24"/>
        </w:rPr>
        <w:t xml:space="preserve"> 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t>1.2.</w:t>
      </w: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Родительский комитет создается в целях содействия школе в осуществлении воспитания и обучения детей.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t>1.3.</w:t>
      </w:r>
      <w:r w:rsidRPr="00443C54">
        <w:rPr>
          <w:rStyle w:val="Normaltext"/>
          <w:rFonts w:ascii="Times New Roman" w:hAnsi="Times New Roman" w:cs="Times New Roman"/>
          <w:sz w:val="24"/>
          <w:szCs w:val="24"/>
        </w:rPr>
        <w:t xml:space="preserve">Положение о родительском комитете обсуждается и принимается на </w:t>
      </w:r>
      <w:r>
        <w:rPr>
          <w:rStyle w:val="Normaltext"/>
          <w:rFonts w:ascii="Times New Roman" w:hAnsi="Times New Roman" w:cs="Times New Roman"/>
          <w:sz w:val="24"/>
          <w:szCs w:val="24"/>
        </w:rPr>
        <w:t xml:space="preserve"> родительском собрании,</w:t>
      </w:r>
      <w:r w:rsidRPr="00443C54">
        <w:rPr>
          <w:rStyle w:val="Normaltext"/>
          <w:rFonts w:ascii="Times New Roman" w:hAnsi="Times New Roman" w:cs="Times New Roman"/>
          <w:sz w:val="24"/>
          <w:szCs w:val="24"/>
        </w:rPr>
        <w:t xml:space="preserve"> утверждается и вводится в действие руководителем школы; изменения и дополнения в настоящее Положение вносятся в том же порядке.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t>1.4.</w:t>
      </w: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Родительский комитет (далее – комитет) избирается общим собранием родителей по представлению классных родительских комитетов. Комитет подчиняется и подотчетен общему родительскому собранию. Срок полномочий комитета 1 год (ротация состава комитета проводится ежегодно на одну треть).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t>1.5.</w:t>
      </w:r>
      <w:r w:rsidRPr="00443C54">
        <w:rPr>
          <w:rStyle w:val="Normaltext"/>
          <w:rFonts w:ascii="Times New Roman" w:hAnsi="Times New Roman" w:cs="Times New Roman"/>
          <w:sz w:val="24"/>
          <w:szCs w:val="24"/>
        </w:rPr>
        <w:t xml:space="preserve">Численный состав комитета определяется </w:t>
      </w:r>
      <w:r>
        <w:rPr>
          <w:rStyle w:val="Normaltext"/>
          <w:rFonts w:ascii="Times New Roman" w:hAnsi="Times New Roman" w:cs="Times New Roman"/>
          <w:sz w:val="24"/>
          <w:szCs w:val="24"/>
        </w:rPr>
        <w:t xml:space="preserve"> </w:t>
      </w:r>
      <w:r w:rsidRPr="00443C54">
        <w:rPr>
          <w:rFonts w:ascii="Times New Roman" w:hAnsi="Times New Roman"/>
          <w:bCs/>
        </w:rPr>
        <w:t>МБОУ «</w:t>
      </w:r>
      <w:proofErr w:type="spellStart"/>
      <w:r w:rsidRPr="00443C54">
        <w:rPr>
          <w:rFonts w:ascii="Times New Roman" w:hAnsi="Times New Roman"/>
          <w:bCs/>
        </w:rPr>
        <w:t>Верхнекондратинская</w:t>
      </w:r>
      <w:proofErr w:type="spellEnd"/>
      <w:r w:rsidRPr="00443C54">
        <w:rPr>
          <w:rFonts w:ascii="Times New Roman" w:hAnsi="Times New Roman"/>
          <w:bCs/>
        </w:rPr>
        <w:t xml:space="preserve"> основная общеобразовательная школа» </w:t>
      </w:r>
      <w:r w:rsidRPr="00443C54">
        <w:rPr>
          <w:rStyle w:val="Normaltext"/>
          <w:rFonts w:ascii="Times New Roman" w:hAnsi="Times New Roman" w:cs="Times New Roman"/>
          <w:sz w:val="24"/>
          <w:szCs w:val="24"/>
        </w:rPr>
        <w:t xml:space="preserve"> самостоятельно.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t>1.6.</w:t>
      </w: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Комитет организует свою работу следующим образом:</w:t>
      </w:r>
    </w:p>
    <w:p w:rsidR="00443C54" w:rsidRPr="00443C54" w:rsidRDefault="00443C54" w:rsidP="00443C54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на первом заседании избирает председателя, который организует работу членов комитета и постоянных или временных комиссий, создаваемых для реализации отдельных направлений в работе;</w:t>
      </w:r>
    </w:p>
    <w:p w:rsidR="00443C54" w:rsidRPr="00443C54" w:rsidRDefault="00443C54" w:rsidP="00443C54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составляет план работы на учебный год, содержание которого определяется с учетом установленной компетенции и задач, стоящих перед школой</w:t>
      </w:r>
      <w:r>
        <w:rPr>
          <w:rStyle w:val="Normaltext"/>
          <w:rFonts w:ascii="Times New Roman" w:hAnsi="Times New Roman" w:cs="Times New Roman"/>
          <w:sz w:val="24"/>
          <w:szCs w:val="24"/>
        </w:rPr>
        <w:t>;</w:t>
      </w:r>
    </w:p>
    <w:p w:rsidR="00443C54" w:rsidRPr="00443C54" w:rsidRDefault="00443C54" w:rsidP="00443C54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принимает решения на заседаниях по рассматриваемым вопросам большинством голосов в присутствии не менее половины своего состава (заседания протоколируются).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Fonts w:ascii="Times New Roman" w:hAnsi="Times New Roman"/>
        </w:rPr>
      </w:pP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lastRenderedPageBreak/>
        <w:t>1.7.</w:t>
      </w: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Для координации работы в состав комитета кооптируется заместитель руководителя школы  (педагогический работник по представлению руководства).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t>1.8.</w:t>
      </w:r>
      <w:r w:rsidRPr="00443C54">
        <w:rPr>
          <w:rStyle w:val="Normaltext"/>
          <w:rFonts w:ascii="Times New Roman" w:hAnsi="Times New Roman" w:cs="Times New Roman"/>
          <w:sz w:val="24"/>
          <w:szCs w:val="24"/>
        </w:rPr>
        <w:t xml:space="preserve">Деятельность комитета осуществляется в соответствии с Конвенцией ООН о правах ребенка, действующим законодательством РФ в области образования, </w:t>
      </w:r>
      <w:r>
        <w:rPr>
          <w:rStyle w:val="Normaltext"/>
          <w:rFonts w:ascii="Times New Roman" w:hAnsi="Times New Roman" w:cs="Times New Roman"/>
          <w:sz w:val="24"/>
          <w:szCs w:val="24"/>
        </w:rPr>
        <w:t xml:space="preserve"> </w:t>
      </w:r>
      <w:r w:rsidRPr="00443C54">
        <w:rPr>
          <w:rStyle w:val="Normaltext"/>
          <w:rFonts w:ascii="Times New Roman" w:hAnsi="Times New Roman" w:cs="Times New Roman"/>
          <w:sz w:val="24"/>
          <w:szCs w:val="24"/>
        </w:rPr>
        <w:t xml:space="preserve"> Уставом и настоящим Положением.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t>1.8.</w:t>
      </w: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Решения комитета являются рекомендательными для участников образовательного процесса.</w:t>
      </w:r>
      <w:r>
        <w:rPr>
          <w:rStyle w:val="Normaltext"/>
          <w:rFonts w:ascii="Times New Roman" w:hAnsi="Times New Roman" w:cs="Times New Roman"/>
          <w:sz w:val="24"/>
          <w:szCs w:val="24"/>
        </w:rPr>
        <w:t xml:space="preserve"> </w:t>
      </w:r>
      <w:r w:rsidRPr="00443C54">
        <w:rPr>
          <w:rStyle w:val="Normaltext"/>
          <w:rFonts w:ascii="Times New Roman" w:hAnsi="Times New Roman" w:cs="Times New Roman"/>
          <w:sz w:val="24"/>
          <w:szCs w:val="24"/>
        </w:rPr>
        <w:t xml:space="preserve">Обязательными являются только те решения комитета, в </w:t>
      </w:r>
      <w:proofErr w:type="gramStart"/>
      <w:r w:rsidRPr="00443C54">
        <w:rPr>
          <w:rStyle w:val="Normaltext"/>
          <w:rFonts w:ascii="Times New Roman" w:hAnsi="Times New Roman" w:cs="Times New Roman"/>
          <w:sz w:val="24"/>
          <w:szCs w:val="24"/>
        </w:rPr>
        <w:t>целях</w:t>
      </w:r>
      <w:proofErr w:type="gramEnd"/>
      <w:r w:rsidRPr="00443C54">
        <w:rPr>
          <w:rStyle w:val="Normaltext"/>
          <w:rFonts w:ascii="Times New Roman" w:hAnsi="Times New Roman" w:cs="Times New Roman"/>
          <w:sz w:val="24"/>
          <w:szCs w:val="24"/>
        </w:rPr>
        <w:t xml:space="preserve"> реализации которых издается приказ по школе.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</w:p>
    <w:p w:rsidR="00443C54" w:rsidRPr="00443C54" w:rsidRDefault="00443C54" w:rsidP="00443C54">
      <w:pPr>
        <w:pStyle w:val="ParagraphStyle"/>
        <w:spacing w:line="360" w:lineRule="auto"/>
        <w:jc w:val="both"/>
        <w:rPr>
          <w:rFonts w:ascii="Times New Roman" w:hAnsi="Times New Roman"/>
          <w:b/>
          <w:bCs/>
        </w:rPr>
      </w:pPr>
      <w:r w:rsidRPr="00443C54">
        <w:rPr>
          <w:rFonts w:ascii="Times New Roman" w:hAnsi="Times New Roman"/>
          <w:b/>
          <w:bCs/>
        </w:rPr>
        <w:t>2. Основные задачи комитета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2.1. Содействие руководству школы:</w:t>
      </w:r>
    </w:p>
    <w:p w:rsidR="00443C54" w:rsidRPr="00443C54" w:rsidRDefault="00443C54" w:rsidP="00443C54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в совершенствовании условий для осуществления образовательного процесса, охраны жизни и здоровья обучающихся, свободного развития личности;</w:t>
      </w:r>
    </w:p>
    <w:p w:rsidR="00443C54" w:rsidRPr="00443C54" w:rsidRDefault="00443C54" w:rsidP="00443C54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в защите законных прав и интересов обучающихся, в т. ч. социально незащищенных;</w:t>
      </w:r>
    </w:p>
    <w:p w:rsidR="00443C54" w:rsidRPr="00443C54" w:rsidRDefault="00443C54" w:rsidP="00443C54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в организации и проведении общих внеклассных мероприятий.</w:t>
      </w:r>
      <w:bookmarkStart w:id="0" w:name="_GoBack"/>
      <w:bookmarkEnd w:id="0"/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2.2. Организация работы с родителями (законными представителями) обучающихся по разъяснению их прав и обязанностей, значения всестороннего воспитания ребенка в семье.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2.3. Установление единства воспитательного влияния на детей педагогическим коллективом школы и семьей.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2.4. Привлечение родительской общественности к активному участию в жизни школы, к организации педагогической пропаганды среди родителей и общественности.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2.5. Оказание непосредственной помощи руководству в укреплении материально-технической базы школы.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</w:p>
    <w:p w:rsidR="00443C54" w:rsidRPr="00443C54" w:rsidRDefault="00443C54" w:rsidP="00443C54">
      <w:pPr>
        <w:pStyle w:val="ParagraphStyle"/>
        <w:spacing w:line="360" w:lineRule="auto"/>
        <w:jc w:val="both"/>
        <w:rPr>
          <w:rFonts w:ascii="Times New Roman" w:hAnsi="Times New Roman"/>
          <w:b/>
          <w:bCs/>
        </w:rPr>
      </w:pPr>
      <w:r w:rsidRPr="00443C54">
        <w:rPr>
          <w:rFonts w:ascii="Times New Roman" w:hAnsi="Times New Roman"/>
          <w:b/>
          <w:bCs/>
        </w:rPr>
        <w:t>3. Функции родительского комитета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Fonts w:ascii="Times New Roman" w:hAnsi="Times New Roman"/>
          <w:b/>
          <w:bCs/>
        </w:rPr>
      </w:pP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3.1. Содействует обеспечению оптимальных условий для организации образовательного процесса (оказывает помощь, в частности, в приобретении учебников, подготовке наглядных методических пособий).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3.2. Координирует деятельность классных родительских комитетов.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3.3. Проводит разъяснительную и консультативную работу среди родителей (законных представителей) обучающихся об их правах и обязанностях.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3.4. Оказывает содействие в проведении общих внеклассных мероприятий.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lastRenderedPageBreak/>
        <w:t>3.5. Участвует в подготовке школы к новому учебному году.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3.6. Совместно с руководством школы контролирует организацию качественного питания обучающихся и их медицинского обслуживания.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3.7. Оказывает помощь руководству школы в организации и проведении общих родительских собраний.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3.8. Рассматривает обращения в свой адрес, а также обращения по вопросам, отнесенным настоящим Положением к компетенции комитета, по поручению руководителя школы.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3.9. Обсуждает локальные акты школы по вопросам, входящим в компетенцию комитета.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3.10. Принимает участие в организации безопасных условий осуществления образовательного процесса, выполнения санитарно-гигиенических правил и норм.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3.11. Организует и проводит собрания, доклады, лекции для родителей, беседы (круглые столы) по вопросам семейного воспитания детей.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3.12. Взаимодействует с общественными организациями по вопросам пропаганды школьных традиций, уклада школьной жизни.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3.13. Взаимодействует с педагогическим коллективом по вопросам профилактики правонарушений, безнадзорности и беспризорности среди несовершеннолетних обучающихся.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3.14. Взаимодействует с другими органами самоуправления школы по вопросам проведения общих внеклассных мероприятий и другим, относящимся к компетенции комитета.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3.15. Осуществляет мероприятия по укреплению хозяйственной и учебно-материальной базы школы, его благоустройству и созданию в нем оптимальных условий для пребывания детей в учебных кабинетах и группах продленного дня.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</w:p>
    <w:p w:rsidR="00443C54" w:rsidRPr="00443C54" w:rsidRDefault="00443C54" w:rsidP="00443C54">
      <w:pPr>
        <w:pStyle w:val="ParagraphStyle"/>
        <w:spacing w:line="360" w:lineRule="auto"/>
        <w:jc w:val="both"/>
        <w:rPr>
          <w:rFonts w:ascii="Times New Roman" w:hAnsi="Times New Roman"/>
          <w:b/>
          <w:bCs/>
        </w:rPr>
      </w:pPr>
      <w:r w:rsidRPr="00443C54">
        <w:rPr>
          <w:rFonts w:ascii="Times New Roman" w:hAnsi="Times New Roman"/>
          <w:b/>
          <w:bCs/>
        </w:rPr>
        <w:t>4. Права родительского комитета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4.1. Вносить предложения руководству и органам самоуправления школы по совершенствованию управления, получать информацию о результатах их рассмотрения.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4.2. Обращаться за разъяснениями в учреждения и организации по вопросам воспитания детей.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4.3. Заслушивать и получать информацию от руководства школы, других органов управления о результатах образовательного процесса, о воспитании обучающихся.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4.4. Вызывать на свои заседания родителей (законных представителей) обучающихся по представлению (решению) классного родительского комитета, исчерпавшего возможности педагогического воздействия.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lastRenderedPageBreak/>
        <w:t>4.5. Принимать участие в обсуждении локальных актов школы в части установления прав обучающихся.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4.6. Давать разъяснения и принимать меры по рассматриваемым обращениям родителей (законных представителей) обучающихся, председателей классных родительских комитетов по вопросам охраны жизни и здоровья обучающихся, соблюдению их прав.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4.7. Выносить общественное порицание родителям, уклоняющимся от воспитания детей в семье.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4.8. Поощрять родителей (законных представителей) обучающихся за активную работу в комитете, оказание помощи в проведении общих внеклассных мероприятий, за укрепление материально-технической базы образовательного процесса.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4.9. Организовывать постоянные или временные комиссии под руководством членов комитета для исполнения своих функций на более высоком уровне.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4.10. Разрабатывать и принимать локальные акты в рамках установленной компетенции (решения заседаний комитета о классных родительских комитетах, о комиссиях комитета).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4.11. Председатель комитета может присутствовать (с последующим информированием комитета) на заседаниях педагогического совета, других органов самоуправления по вопросам соблюдения Устава, дисциплины, соблюдения прав обучающихся.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 xml:space="preserve">4.12. Принимать участие в решении вопросов по оказанию материальной помощи социально </w:t>
      </w:r>
      <w:proofErr w:type="gramStart"/>
      <w:r w:rsidRPr="00443C54">
        <w:rPr>
          <w:rStyle w:val="Normaltext"/>
          <w:rFonts w:ascii="Times New Roman" w:hAnsi="Times New Roman" w:cs="Times New Roman"/>
          <w:sz w:val="24"/>
          <w:szCs w:val="24"/>
        </w:rPr>
        <w:t>незащищенным</w:t>
      </w:r>
      <w:proofErr w:type="gramEnd"/>
      <w:r w:rsidRPr="00443C54">
        <w:rPr>
          <w:rStyle w:val="Normaltext"/>
          <w:rFonts w:ascii="Times New Roman" w:hAnsi="Times New Roman" w:cs="Times New Roman"/>
          <w:sz w:val="24"/>
          <w:szCs w:val="24"/>
        </w:rPr>
        <w:t xml:space="preserve"> обучающимся.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</w:p>
    <w:p w:rsidR="00443C54" w:rsidRPr="00443C54" w:rsidRDefault="00443C54" w:rsidP="00443C54">
      <w:pPr>
        <w:pStyle w:val="ParagraphStyle"/>
        <w:spacing w:line="360" w:lineRule="auto"/>
        <w:jc w:val="both"/>
        <w:rPr>
          <w:rFonts w:ascii="Times New Roman" w:hAnsi="Times New Roman"/>
          <w:b/>
          <w:bCs/>
        </w:rPr>
      </w:pPr>
      <w:r w:rsidRPr="00443C54">
        <w:rPr>
          <w:rFonts w:ascii="Times New Roman" w:hAnsi="Times New Roman"/>
          <w:b/>
          <w:bCs/>
        </w:rPr>
        <w:t>5. Ответственность родительского комитета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Fonts w:ascii="Times New Roman" w:hAnsi="Times New Roman"/>
          <w:b/>
          <w:bCs/>
        </w:rPr>
      </w:pP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 xml:space="preserve">Комитет отвечает </w:t>
      </w:r>
      <w:proofErr w:type="gramStart"/>
      <w:r w:rsidRPr="00443C54">
        <w:rPr>
          <w:rStyle w:val="Normaltext"/>
          <w:rFonts w:ascii="Times New Roman" w:hAnsi="Times New Roman" w:cs="Times New Roman"/>
          <w:sz w:val="24"/>
          <w:szCs w:val="24"/>
        </w:rPr>
        <w:t>за</w:t>
      </w:r>
      <w:proofErr w:type="gramEnd"/>
      <w:r w:rsidRPr="00443C54">
        <w:rPr>
          <w:rStyle w:val="Normaltext"/>
          <w:rFonts w:ascii="Times New Roman" w:hAnsi="Times New Roman" w:cs="Times New Roman"/>
          <w:sz w:val="24"/>
          <w:szCs w:val="24"/>
        </w:rPr>
        <w:t>:</w:t>
      </w:r>
    </w:p>
    <w:p w:rsidR="00443C54" w:rsidRPr="00443C54" w:rsidRDefault="00443C54" w:rsidP="00443C54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выполнение плана работы;</w:t>
      </w:r>
    </w:p>
    <w:p w:rsidR="00443C54" w:rsidRPr="00443C54" w:rsidRDefault="00443C54" w:rsidP="00443C54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выполнение решений, реализацию рекомендаций;</w:t>
      </w:r>
    </w:p>
    <w:p w:rsidR="00443C54" w:rsidRPr="00443C54" w:rsidRDefault="00443C54" w:rsidP="00443C54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proofErr w:type="gramStart"/>
      <w:r w:rsidRPr="00443C54">
        <w:rPr>
          <w:rStyle w:val="Normaltext"/>
          <w:rFonts w:ascii="Times New Roman" w:hAnsi="Times New Roman" w:cs="Times New Roman"/>
          <w:sz w:val="24"/>
          <w:szCs w:val="24"/>
        </w:rPr>
        <w:t>установление взаимопонимания и взаимодействия между руководством школы, педагогическими работниками и родителями (законными представителями) обучающихся в вопросах семейного и общественного воспитания;</w:t>
      </w:r>
      <w:proofErr w:type="gramEnd"/>
    </w:p>
    <w:p w:rsidR="00443C54" w:rsidRPr="00443C54" w:rsidRDefault="00443C54" w:rsidP="00443C54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качественное принятие решений в соответствии с действующим законодательством;</w:t>
      </w:r>
    </w:p>
    <w:p w:rsidR="00443C54" w:rsidRPr="00443C54" w:rsidRDefault="00443C54" w:rsidP="00443C54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бездействие отдельных членов комитета или всего комитета.</w:t>
      </w:r>
    </w:p>
    <w:p w:rsidR="00443C54" w:rsidRPr="00443C54" w:rsidRDefault="00443C54" w:rsidP="00443C54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Члены комитета, не принимающие участия в его работе, по представлению председателя могут быть отозваны избирателями (общим родительским собранием).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</w:p>
    <w:p w:rsidR="00443C54" w:rsidRPr="00443C54" w:rsidRDefault="00443C54" w:rsidP="00443C54">
      <w:pPr>
        <w:pStyle w:val="ParagraphStyle"/>
        <w:spacing w:line="360" w:lineRule="auto"/>
        <w:jc w:val="both"/>
        <w:rPr>
          <w:rFonts w:ascii="Times New Roman" w:hAnsi="Times New Roman"/>
          <w:b/>
          <w:bCs/>
        </w:rPr>
      </w:pPr>
      <w:r w:rsidRPr="00443C54">
        <w:rPr>
          <w:rFonts w:ascii="Times New Roman" w:hAnsi="Times New Roman"/>
          <w:b/>
          <w:bCs/>
        </w:rPr>
        <w:lastRenderedPageBreak/>
        <w:t>6. Делопроизводство родительского комитета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Fonts w:ascii="Times New Roman" w:hAnsi="Times New Roman"/>
          <w:b/>
          <w:bCs/>
        </w:rPr>
      </w:pP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6.1. Комитет ведет протоколы своих заседаний и общих родительских собраний в соответствии с Инструкцией о ведении делопроизводства школы.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6.2. Планы, отчеты о проделанной работе, протоколы заседаний хранятся в канцелярии школы. Срок хранения не более трех лет.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443C54">
        <w:rPr>
          <w:rStyle w:val="Normaltext"/>
          <w:rFonts w:ascii="Times New Roman" w:hAnsi="Times New Roman" w:cs="Times New Roman"/>
          <w:sz w:val="24"/>
          <w:szCs w:val="24"/>
        </w:rPr>
        <w:t>6.3. Ответственность за делопроизводство в комитете возлагается на председателя или избранного секретаря комитета.</w:t>
      </w:r>
    </w:p>
    <w:p w:rsidR="00443C54" w:rsidRPr="00443C54" w:rsidRDefault="00443C54" w:rsidP="00443C54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</w:p>
    <w:p w:rsidR="00443C54" w:rsidRPr="00443C54" w:rsidRDefault="00443C54" w:rsidP="00443C54">
      <w:pPr>
        <w:pStyle w:val="ParagraphStyle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</w:p>
    <w:p w:rsidR="00443C54" w:rsidRPr="00443C54" w:rsidRDefault="00443C54" w:rsidP="00443C54">
      <w:pPr>
        <w:jc w:val="both"/>
      </w:pPr>
    </w:p>
    <w:p w:rsidR="00443C54" w:rsidRPr="00443C54" w:rsidRDefault="00443C54" w:rsidP="00443C54">
      <w:pPr>
        <w:jc w:val="both"/>
      </w:pPr>
    </w:p>
    <w:p w:rsidR="00034C6E" w:rsidRPr="00443C54" w:rsidRDefault="00034C6E"/>
    <w:sectPr w:rsidR="00034C6E" w:rsidRPr="00443C54" w:rsidSect="00443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BAA640"/>
    <w:multiLevelType w:val="multilevel"/>
    <w:tmpl w:val="69F8F5A5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 w:cs="Wingdings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760"/>
    <w:rsid w:val="00034C6E"/>
    <w:rsid w:val="00443C54"/>
    <w:rsid w:val="00D7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C54"/>
    <w:pPr>
      <w:spacing w:after="0" w:line="240" w:lineRule="auto"/>
    </w:pPr>
    <w:rPr>
      <w:rFonts w:ascii="Times New Roman" w:eastAsia="Times New Roman" w:hAnsi="Times New Roman" w:cs="Times New Roman"/>
      <w:w w:val="15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443C5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Normaltext">
    <w:name w:val="Normal text"/>
    <w:rsid w:val="00443C54"/>
    <w:rPr>
      <w:rFonts w:ascii="Arial" w:hAnsi="Arial" w:cs="Arial" w:hint="default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443C5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C54"/>
    <w:rPr>
      <w:rFonts w:ascii="Tahoma" w:eastAsia="Times New Roman" w:hAnsi="Tahoma" w:cs="Tahoma"/>
      <w:w w:val="15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C54"/>
    <w:pPr>
      <w:spacing w:after="0" w:line="240" w:lineRule="auto"/>
    </w:pPr>
    <w:rPr>
      <w:rFonts w:ascii="Times New Roman" w:eastAsia="Times New Roman" w:hAnsi="Times New Roman" w:cs="Times New Roman"/>
      <w:w w:val="15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443C5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Normaltext">
    <w:name w:val="Normal text"/>
    <w:rsid w:val="00443C54"/>
    <w:rPr>
      <w:rFonts w:ascii="Arial" w:hAnsi="Arial" w:cs="Arial" w:hint="default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443C5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C54"/>
    <w:rPr>
      <w:rFonts w:ascii="Tahoma" w:eastAsia="Times New Roman" w:hAnsi="Tahoma" w:cs="Tahoma"/>
      <w:w w:val="15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1232</Words>
  <Characters>7024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лиза</dc:creator>
  <cp:keywords/>
  <dc:description/>
  <cp:lastModifiedBy>лиза</cp:lastModifiedBy>
  <cp:revision>3</cp:revision>
  <cp:lastPrinted>2015-10-27T09:42:00Z</cp:lastPrinted>
  <dcterms:created xsi:type="dcterms:W3CDTF">2015-10-27T09:34:00Z</dcterms:created>
  <dcterms:modified xsi:type="dcterms:W3CDTF">2015-10-27T09:43:00Z</dcterms:modified>
</cp:coreProperties>
</file>